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B167" w14:textId="3AE38EBC" w:rsidR="00CB079D" w:rsidRPr="00CB079D" w:rsidRDefault="00CB079D" w:rsidP="00CB079D">
      <w:pPr>
        <w:rPr>
          <w:b/>
          <w:sz w:val="24"/>
        </w:rPr>
      </w:pPr>
      <w:bookmarkStart w:id="0" w:name="_Toc185888113"/>
      <w:r w:rsidRPr="00CB079D">
        <w:rPr>
          <w:b/>
          <w:sz w:val="24"/>
        </w:rPr>
        <w:t>NEPREKLICNO POOBLASTILO</w:t>
      </w:r>
      <w:bookmarkEnd w:id="0"/>
      <w:r w:rsidRPr="00CB079D">
        <w:rPr>
          <w:b/>
          <w:sz w:val="24"/>
        </w:rPr>
        <w:t xml:space="preserve"> </w:t>
      </w:r>
    </w:p>
    <w:p w14:paraId="3F5B5CB6" w14:textId="77777777" w:rsidR="00CB079D" w:rsidRDefault="00CB079D" w:rsidP="00CB079D">
      <w:pPr>
        <w:rPr>
          <w:rFonts w:cs="Arial"/>
        </w:rPr>
      </w:pPr>
      <w:r w:rsidRPr="00041597">
        <w:rPr>
          <w:rFonts w:cs="Arial"/>
        </w:rPr>
        <w:t xml:space="preserve">Na podlagi </w:t>
      </w:r>
      <w:r>
        <w:rPr>
          <w:rFonts w:cs="Arial"/>
        </w:rPr>
        <w:t>Pravil za j</w:t>
      </w:r>
      <w:r w:rsidRPr="00464489">
        <w:rPr>
          <w:rFonts w:cs="Arial"/>
        </w:rPr>
        <w:t>avn</w:t>
      </w:r>
      <w:r>
        <w:rPr>
          <w:rFonts w:cs="Arial"/>
        </w:rPr>
        <w:t>o</w:t>
      </w:r>
      <w:r w:rsidRPr="00464489">
        <w:rPr>
          <w:rFonts w:cs="Arial"/>
        </w:rPr>
        <w:t xml:space="preserve"> dražb</w:t>
      </w:r>
      <w:r>
        <w:rPr>
          <w:rFonts w:cs="Arial"/>
        </w:rPr>
        <w:t>o</w:t>
      </w:r>
      <w:r w:rsidRPr="00464489">
        <w:rPr>
          <w:rFonts w:cs="Arial"/>
        </w:rPr>
        <w:t xml:space="preserve"> za prodajo električne energije, proizvedene v družbi Termoelektrarna Šoštanj </w:t>
      </w:r>
      <w:proofErr w:type="spellStart"/>
      <w:r w:rsidRPr="00464489">
        <w:rPr>
          <w:rFonts w:cs="Arial"/>
        </w:rPr>
        <w:t>d.o.o</w:t>
      </w:r>
      <w:proofErr w:type="spellEnd"/>
      <w:r w:rsidRPr="00464489">
        <w:rPr>
          <w:rFonts w:cs="Arial"/>
        </w:rPr>
        <w:t>.</w:t>
      </w:r>
      <w:r>
        <w:rPr>
          <w:rFonts w:cs="Arial"/>
        </w:rPr>
        <w:t xml:space="preserve"> za leto </w:t>
      </w:r>
      <w:sdt>
        <w:sdtPr>
          <w:rPr>
            <w:rFonts w:cs="Arial"/>
          </w:rPr>
          <w:alias w:val="Leto prodaje"/>
          <w:tag w:val="Leto_x0020_prodaje"/>
          <w:id w:val="-401610459"/>
          <w:placeholder>
            <w:docPart w:val="7AB24722B00F497DB98FC89CF56D4499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2025</w:t>
          </w:r>
        </w:sdtContent>
      </w:sdt>
      <w:r w:rsidRPr="00314705">
        <w:rPr>
          <w:rFonts w:cs="Arial"/>
        </w:rPr>
        <w:t>.</w:t>
      </w:r>
    </w:p>
    <w:p w14:paraId="2F0096F9" w14:textId="77777777" w:rsidR="00CB079D" w:rsidRPr="00F87B7B" w:rsidRDefault="00CB079D" w:rsidP="00CB079D">
      <w:pPr>
        <w:rPr>
          <w:rFonts w:cs="Arial"/>
        </w:rPr>
      </w:pPr>
    </w:p>
    <w:sdt>
      <w:sdtPr>
        <w:rPr>
          <w:rFonts w:cs="Arial"/>
          <w:b/>
          <w:i/>
        </w:rPr>
        <w:alias w:val="Naziv podjetja"/>
        <w:tag w:val="Naziv podjetja"/>
        <w:id w:val="-1014069312"/>
        <w:placeholder>
          <w:docPart w:val="8CFA942712E442719C760A8F2A585F8B"/>
        </w:placeholder>
        <w:showingPlcHdr/>
      </w:sdtPr>
      <w:sdtContent>
        <w:p w14:paraId="27189943" w14:textId="77777777" w:rsidR="00915B83" w:rsidRPr="006C741C" w:rsidRDefault="00915B83" w:rsidP="00915B83">
          <w:pPr>
            <w:spacing w:after="120"/>
            <w:rPr>
              <w:rFonts w:cs="Arial"/>
              <w:b/>
              <w:i/>
            </w:rPr>
          </w:pPr>
          <w:r>
            <w:rPr>
              <w:rStyle w:val="PlaceholderText"/>
            </w:rPr>
            <w:t>Naziv podjetja</w:t>
          </w:r>
        </w:p>
      </w:sdtContent>
    </w:sdt>
    <w:sdt>
      <w:sdtPr>
        <w:rPr>
          <w:rFonts w:cs="Arial"/>
          <w:b/>
          <w:i/>
        </w:rPr>
        <w:alias w:val="Naslov podjetja"/>
        <w:tag w:val="Naslov podjetja"/>
        <w:id w:val="-1810692745"/>
        <w:placeholder>
          <w:docPart w:val="641383B9595541C393E138C773F5BD2C"/>
        </w:placeholder>
      </w:sdtPr>
      <w:sdtContent>
        <w:p w14:paraId="07C76F53" w14:textId="77777777" w:rsidR="00915B83" w:rsidRPr="006C741C" w:rsidRDefault="00915B83" w:rsidP="00915B83">
          <w:pPr>
            <w:spacing w:after="120"/>
            <w:rPr>
              <w:rFonts w:cs="Arial"/>
              <w:b/>
              <w:i/>
            </w:rPr>
          </w:pPr>
          <w:r w:rsidRPr="00C17536">
            <w:rPr>
              <w:rStyle w:val="PlaceholderText"/>
            </w:rPr>
            <w:t>Naslov podjetja</w:t>
          </w:r>
        </w:p>
      </w:sdtContent>
    </w:sdt>
    <w:p w14:paraId="1CFE2DB0" w14:textId="5ECF924F" w:rsidR="00915B83" w:rsidRPr="006C741C" w:rsidRDefault="00CB079D" w:rsidP="00915B83">
      <w:pPr>
        <w:spacing w:after="120"/>
        <w:rPr>
          <w:rFonts w:cs="Arial"/>
          <w:b/>
          <w:i/>
        </w:rPr>
      </w:pPr>
      <w:r w:rsidRPr="006C741C">
        <w:rPr>
          <w:rFonts w:cs="Arial"/>
        </w:rPr>
        <w:t xml:space="preserve">Matična številka: </w:t>
      </w:r>
      <w:sdt>
        <w:sdtPr>
          <w:rPr>
            <w:rFonts w:cs="Arial"/>
          </w:rPr>
          <w:id w:val="727498179"/>
          <w:placeholder>
            <w:docPart w:val="13C677FA03AA4DE0AA34E78BD3FCB19A"/>
          </w:placeholder>
        </w:sdtPr>
        <w:sdtContent>
          <w:r w:rsidR="00915B83" w:rsidRPr="00C17536">
            <w:rPr>
              <w:rStyle w:val="PlaceholderText"/>
            </w:rPr>
            <w:t>Vnos matične številke</w:t>
          </w:r>
        </w:sdtContent>
      </w:sdt>
    </w:p>
    <w:p w14:paraId="6C15FE35" w14:textId="3A0D68C0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>Davčna številka</w:t>
      </w:r>
      <w:r>
        <w:rPr>
          <w:rFonts w:cs="Arial"/>
        </w:rPr>
        <w:t xml:space="preserve"> oz. ID za DDV</w:t>
      </w:r>
      <w:r w:rsidRPr="006C741C">
        <w:rPr>
          <w:rFonts w:cs="Arial"/>
        </w:rPr>
        <w:t xml:space="preserve">: </w:t>
      </w:r>
      <w:sdt>
        <w:sdtPr>
          <w:rPr>
            <w:rFonts w:cs="Arial"/>
          </w:rPr>
          <w:id w:val="1118719387"/>
          <w:placeholder>
            <w:docPart w:val="7BCB17C182C347C2B5C7DE623C312862"/>
          </w:placeholder>
        </w:sdtPr>
        <w:sdtContent>
          <w:r w:rsidR="00915B83" w:rsidRPr="00C17536">
            <w:rPr>
              <w:rStyle w:val="PlaceholderText"/>
            </w:rPr>
            <w:t>Vnos davčn</w:t>
          </w:r>
          <w:r w:rsidR="00915B83">
            <w:rPr>
              <w:rStyle w:val="PlaceholderText"/>
            </w:rPr>
            <w:t>e številke</w:t>
          </w:r>
        </w:sdtContent>
      </w:sdt>
    </w:p>
    <w:p w14:paraId="22C6245A" w14:textId="7F59F705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DDV zavezanec: </w:t>
      </w:r>
      <w:sdt>
        <w:sdtPr>
          <w:rPr>
            <w:rFonts w:cs="Arial"/>
          </w:rPr>
          <w:id w:val="-2109568961"/>
          <w:placeholder>
            <w:docPart w:val="F14120F9533C42BF91281A6BF9B734C9"/>
          </w:placeholder>
        </w:sdtPr>
        <w:sdtEndPr>
          <w:rPr>
            <w:b/>
            <w:i/>
          </w:rPr>
        </w:sdtEndPr>
        <w:sdtContent>
          <w:r w:rsidR="00915B83" w:rsidRPr="00C17536">
            <w:rPr>
              <w:rStyle w:val="PlaceholderText"/>
            </w:rPr>
            <w:t>(DA / NE)</w:t>
          </w:r>
        </w:sdtContent>
      </w:sdt>
    </w:p>
    <w:p w14:paraId="266D5628" w14:textId="76EC963E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ki ga zastopa: </w:t>
      </w:r>
      <w:sdt>
        <w:sdtPr>
          <w:rPr>
            <w:rFonts w:cs="Arial"/>
          </w:rPr>
          <w:alias w:val="Zakoniti zastopnik"/>
          <w:tag w:val="Zakoniti zastopnik"/>
          <w:id w:val="1102463125"/>
          <w:placeholder>
            <w:docPart w:val="8A27000C259A488F93D34C8D205605E6"/>
          </w:placeholder>
        </w:sdtPr>
        <w:sdtEndPr>
          <w:rPr>
            <w:b/>
            <w:i/>
          </w:rPr>
        </w:sdtEndPr>
        <w:sdtContent>
          <w:r w:rsidR="00151DA9" w:rsidRPr="00C17536">
            <w:rPr>
              <w:rStyle w:val="PlaceholderText"/>
            </w:rPr>
            <w:t>Zakoniti zastopnik</w:t>
          </w:r>
        </w:sdtContent>
      </w:sdt>
    </w:p>
    <w:p w14:paraId="4B8EFE9E" w14:textId="77777777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(v nadaljnjem besedilu: </w:t>
      </w:r>
      <w:r>
        <w:rPr>
          <w:rFonts w:cs="Arial"/>
        </w:rPr>
        <w:t>udeleženec dražbe</w:t>
      </w:r>
      <w:r w:rsidRPr="006C741C">
        <w:rPr>
          <w:rFonts w:cs="Arial"/>
        </w:rPr>
        <w:t>)</w:t>
      </w:r>
    </w:p>
    <w:p w14:paraId="47CAD52E" w14:textId="77777777" w:rsidR="00CB079D" w:rsidRPr="006C741C" w:rsidRDefault="00CB079D" w:rsidP="00CB079D">
      <w:pPr>
        <w:rPr>
          <w:rFonts w:cs="Arial"/>
        </w:rPr>
      </w:pPr>
    </w:p>
    <w:p w14:paraId="4B612120" w14:textId="77777777" w:rsidR="00CB079D" w:rsidRDefault="00CB079D" w:rsidP="00CB079D">
      <w:pPr>
        <w:rPr>
          <w:rFonts w:cs="Arial"/>
        </w:rPr>
      </w:pPr>
      <w:r w:rsidRPr="00041597">
        <w:rPr>
          <w:rFonts w:cs="Arial"/>
        </w:rPr>
        <w:t xml:space="preserve">izdaja </w:t>
      </w:r>
    </w:p>
    <w:p w14:paraId="6840932D" w14:textId="77777777" w:rsidR="00CB079D" w:rsidRDefault="00CB079D" w:rsidP="00CB079D">
      <w:pPr>
        <w:keepNext/>
        <w:keepLines/>
        <w:suppressAutoHyphens/>
        <w:spacing w:before="40"/>
        <w:rPr>
          <w:rFonts w:cs="Arial"/>
          <w:b/>
          <w:bCs/>
        </w:rPr>
      </w:pPr>
    </w:p>
    <w:p w14:paraId="105B1B4A" w14:textId="77777777" w:rsidR="00CB079D" w:rsidRPr="006C741C" w:rsidRDefault="00CB079D" w:rsidP="00CB079D">
      <w:pPr>
        <w:rPr>
          <w:rFonts w:cs="Arial"/>
          <w:b/>
        </w:rPr>
      </w:pPr>
      <w:r w:rsidRPr="00BA614D">
        <w:rPr>
          <w:rFonts w:cs="Arial"/>
        </w:rPr>
        <w:t xml:space="preserve">družbi </w:t>
      </w:r>
      <w:r w:rsidRPr="00D2593D">
        <w:rPr>
          <w:rFonts w:cs="Arial"/>
        </w:rPr>
        <w:t xml:space="preserve">Termoelektrarna Šoštanj </w:t>
      </w:r>
      <w:proofErr w:type="spellStart"/>
      <w:r w:rsidRPr="00D2593D">
        <w:rPr>
          <w:rFonts w:cs="Arial"/>
        </w:rPr>
        <w:t>d.o.o</w:t>
      </w:r>
      <w:proofErr w:type="spellEnd"/>
      <w:r w:rsidRPr="00D2593D">
        <w:rPr>
          <w:rFonts w:cs="Arial"/>
        </w:rPr>
        <w:t xml:space="preserve">., </w:t>
      </w:r>
    </w:p>
    <w:p w14:paraId="1232959E" w14:textId="77777777" w:rsidR="00CB079D" w:rsidRPr="006C741C" w:rsidRDefault="00CB079D" w:rsidP="00CB079D">
      <w:pPr>
        <w:spacing w:after="120"/>
        <w:rPr>
          <w:rFonts w:cs="Arial"/>
        </w:rPr>
      </w:pPr>
      <w:r>
        <w:rPr>
          <w:rFonts w:cs="Arial"/>
        </w:rPr>
        <w:t>naslov</w:t>
      </w:r>
      <w:r w:rsidRPr="006C741C">
        <w:rPr>
          <w:rFonts w:cs="Arial"/>
        </w:rPr>
        <w:t>,</w:t>
      </w:r>
      <w:r w:rsidRPr="00D2593D">
        <w:rPr>
          <w:rFonts w:cs="Arial"/>
        </w:rPr>
        <w:t xml:space="preserve"> Cesta </w:t>
      </w:r>
      <w:proofErr w:type="spellStart"/>
      <w:r w:rsidRPr="00D2593D">
        <w:rPr>
          <w:rFonts w:cs="Arial"/>
        </w:rPr>
        <w:t>Lole</w:t>
      </w:r>
      <w:proofErr w:type="spellEnd"/>
      <w:r w:rsidRPr="00D2593D">
        <w:rPr>
          <w:rFonts w:cs="Arial"/>
        </w:rPr>
        <w:t xml:space="preserve"> Ribarja 18, 3325 ŠOŠTANJ, SLOVENIJA</w:t>
      </w:r>
    </w:p>
    <w:p w14:paraId="39A27690" w14:textId="77777777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Matična številka: </w:t>
      </w:r>
      <w:r w:rsidRPr="008B1912">
        <w:rPr>
          <w:rFonts w:cs="Arial"/>
        </w:rPr>
        <w:t>5040388000</w:t>
      </w:r>
    </w:p>
    <w:p w14:paraId="28AB3394" w14:textId="77777777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ID za DDV: </w:t>
      </w:r>
      <w:r w:rsidRPr="0083774A">
        <w:rPr>
          <w:rFonts w:cs="Arial"/>
        </w:rPr>
        <w:t>SI92189903</w:t>
      </w:r>
      <w:r w:rsidRPr="0083774A" w:rsidDel="0083774A">
        <w:rPr>
          <w:rFonts w:cs="Arial"/>
        </w:rPr>
        <w:t xml:space="preserve"> </w:t>
      </w:r>
    </w:p>
    <w:p w14:paraId="4AE67042" w14:textId="77777777" w:rsidR="00CB079D" w:rsidRPr="006C741C" w:rsidRDefault="00CB079D" w:rsidP="00CB079D">
      <w:pPr>
        <w:spacing w:after="120"/>
        <w:rPr>
          <w:rFonts w:cs="Arial"/>
        </w:rPr>
      </w:pPr>
      <w:r w:rsidRPr="006C741C">
        <w:rPr>
          <w:rFonts w:cs="Arial"/>
        </w:rPr>
        <w:t xml:space="preserve">ki </w:t>
      </w:r>
      <w:r>
        <w:rPr>
          <w:rFonts w:cs="Arial"/>
        </w:rPr>
        <w:t>jo</w:t>
      </w:r>
      <w:r w:rsidRPr="006C741C">
        <w:rPr>
          <w:rFonts w:cs="Arial"/>
        </w:rPr>
        <w:t xml:space="preserve"> zastopa: </w:t>
      </w:r>
      <w:r>
        <w:rPr>
          <w:rFonts w:cs="Arial"/>
        </w:rPr>
        <w:t xml:space="preserve">mag. </w:t>
      </w:r>
      <w:r w:rsidRPr="00D735C6">
        <w:rPr>
          <w:rFonts w:cs="Arial"/>
        </w:rPr>
        <w:t>Branko Debeljak</w:t>
      </w:r>
    </w:p>
    <w:p w14:paraId="056D765C" w14:textId="77777777" w:rsidR="00CB079D" w:rsidRDefault="00CB079D" w:rsidP="00CB079D">
      <w:pPr>
        <w:jc w:val="center"/>
        <w:rPr>
          <w:b/>
          <w:sz w:val="24"/>
        </w:rPr>
      </w:pPr>
    </w:p>
    <w:p w14:paraId="53626DDB" w14:textId="77777777" w:rsidR="00CB079D" w:rsidRPr="00DC02AC" w:rsidRDefault="00CB079D" w:rsidP="00CB079D">
      <w:pPr>
        <w:jc w:val="center"/>
        <w:rPr>
          <w:b/>
          <w:sz w:val="24"/>
        </w:rPr>
      </w:pPr>
      <w:r w:rsidRPr="00DC02AC">
        <w:rPr>
          <w:b/>
          <w:sz w:val="24"/>
        </w:rPr>
        <w:t>NEPREKLICNO POOBLASTILO</w:t>
      </w:r>
    </w:p>
    <w:p w14:paraId="021D3A83" w14:textId="77777777" w:rsidR="00CB079D" w:rsidRPr="00041597" w:rsidRDefault="00CB079D" w:rsidP="00CB079D">
      <w:pPr>
        <w:rPr>
          <w:rFonts w:cs="Arial"/>
        </w:rPr>
      </w:pPr>
    </w:p>
    <w:p w14:paraId="365A5FCC" w14:textId="77777777" w:rsidR="00CB079D" w:rsidRDefault="00CB079D" w:rsidP="00CB079D">
      <w:pPr>
        <w:rPr>
          <w:rFonts w:cs="Arial"/>
        </w:rPr>
      </w:pPr>
      <w:r>
        <w:rPr>
          <w:rFonts w:cs="Arial"/>
        </w:rPr>
        <w:t>za uporabo deponiranih denarnih sredstev za zavarovanje ____________ (</w:t>
      </w:r>
      <w:r w:rsidRPr="002346D7">
        <w:rPr>
          <w:rFonts w:cs="Arial"/>
          <w:i/>
          <w:iCs/>
        </w:rPr>
        <w:t>za resnost ponudbe/za dobro izvedbo pogodbenih obveznosti</w:t>
      </w:r>
      <w:r>
        <w:rPr>
          <w:rFonts w:cs="Arial"/>
        </w:rPr>
        <w:t xml:space="preserve">) na transakcijskem računu št. </w:t>
      </w:r>
      <w:r w:rsidRPr="00374F38">
        <w:rPr>
          <w:rFonts w:cs="Arial"/>
        </w:rPr>
        <w:t xml:space="preserve">SI56 3500 1000 1650 464, </w:t>
      </w:r>
      <w:r w:rsidRPr="00314705">
        <w:t xml:space="preserve">odprtem pri </w:t>
      </w:r>
      <w:r w:rsidRPr="00374F38">
        <w:rPr>
          <w:rFonts w:cs="Arial"/>
        </w:rPr>
        <w:t>BKS Bank AG, Bančna podružnica Verovškova ulica 55 A, 1000 Ljubljana, Slovenija</w:t>
      </w:r>
      <w:r>
        <w:t xml:space="preserve">, </w:t>
      </w:r>
      <w:r>
        <w:rPr>
          <w:rFonts w:cs="Arial"/>
        </w:rPr>
        <w:t>v skladu  s Pravili javne dražbe</w:t>
      </w:r>
      <w:r w:rsidRPr="00464489">
        <w:rPr>
          <w:rFonts w:cs="Arial"/>
        </w:rPr>
        <w:t xml:space="preserve"> za prodajo električne energije, proizvedene v družbi Termoelektrarna Šoštanj </w:t>
      </w:r>
      <w:proofErr w:type="spellStart"/>
      <w:r w:rsidRPr="00464489">
        <w:rPr>
          <w:rFonts w:cs="Arial"/>
        </w:rPr>
        <w:t>d.o.o</w:t>
      </w:r>
      <w:proofErr w:type="spellEnd"/>
      <w:r w:rsidRPr="00464489">
        <w:rPr>
          <w:rFonts w:cs="Arial"/>
        </w:rPr>
        <w:t>.</w:t>
      </w:r>
      <w:r>
        <w:rPr>
          <w:rFonts w:cs="Arial"/>
        </w:rPr>
        <w:t xml:space="preserve"> za leto </w:t>
      </w:r>
      <w:sdt>
        <w:sdtPr>
          <w:rPr>
            <w:rFonts w:cs="Arial"/>
          </w:rPr>
          <w:alias w:val="Leto prodaje"/>
          <w:tag w:val="Leto_x0020_prodaje"/>
          <w:id w:val="-372686486"/>
          <w:placeholder>
            <w:docPart w:val="1DE2AE45E59D4D3DB030EF74C1F20916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EndPr/>
        <w:sdtContent>
          <w:r>
            <w:rPr>
              <w:rFonts w:cs="Arial"/>
            </w:rPr>
            <w:t>2025</w:t>
          </w:r>
        </w:sdtContent>
      </w:sdt>
      <w:r w:rsidRPr="00314705">
        <w:rPr>
          <w:rFonts w:cs="Arial"/>
        </w:rPr>
        <w:t>.</w:t>
      </w:r>
    </w:p>
    <w:p w14:paraId="4419F565" w14:textId="77777777" w:rsidR="00CB079D" w:rsidRPr="00041597" w:rsidRDefault="00CB079D" w:rsidP="00CB079D">
      <w:pPr>
        <w:rPr>
          <w:rFonts w:cs="Arial"/>
          <w:noProof/>
        </w:rPr>
      </w:pPr>
    </w:p>
    <w:p w14:paraId="32E7FDD5" w14:textId="77777777" w:rsidR="00CB079D" w:rsidRPr="00041597" w:rsidRDefault="00CB079D" w:rsidP="00CB079D">
      <w:pPr>
        <w:rPr>
          <w:rFonts w:cs="Arial"/>
        </w:rPr>
      </w:pPr>
      <w:r>
        <w:rPr>
          <w:rFonts w:cs="Arial"/>
        </w:rPr>
        <w:t>___________, dne____________</w:t>
      </w:r>
    </w:p>
    <w:p w14:paraId="09019B91" w14:textId="77777777" w:rsidR="00CB079D" w:rsidRPr="00041597" w:rsidRDefault="00CB079D" w:rsidP="00CB079D">
      <w:pPr>
        <w:rPr>
          <w:rFonts w:cs="Arial"/>
        </w:rPr>
      </w:pPr>
    </w:p>
    <w:p w14:paraId="1DB9AC38" w14:textId="77777777" w:rsidR="00CB079D" w:rsidRPr="00041597" w:rsidRDefault="00CB079D" w:rsidP="00CB079D">
      <w:pPr>
        <w:rPr>
          <w:rFonts w:cs="Arial"/>
        </w:rPr>
      </w:pPr>
      <w:r w:rsidRPr="00041597">
        <w:rPr>
          <w:rFonts w:cs="Arial"/>
        </w:rPr>
        <w:t>____________________________________</w:t>
      </w:r>
    </w:p>
    <w:p w14:paraId="559A7960" w14:textId="763E68B8" w:rsidR="00BB3290" w:rsidRDefault="00CB079D">
      <w:r w:rsidRPr="00041597">
        <w:rPr>
          <w:rFonts w:cs="Arial"/>
          <w:sz w:val="16"/>
        </w:rPr>
        <w:t xml:space="preserve"> (podpis </w:t>
      </w:r>
      <w:r>
        <w:rPr>
          <w:rFonts w:cs="Arial"/>
          <w:sz w:val="16"/>
        </w:rPr>
        <w:t xml:space="preserve">zakonitega </w:t>
      </w:r>
      <w:r w:rsidRPr="00041597">
        <w:rPr>
          <w:rFonts w:cs="Arial"/>
          <w:sz w:val="16"/>
        </w:rPr>
        <w:t xml:space="preserve">zastopnika </w:t>
      </w:r>
      <w:r>
        <w:rPr>
          <w:rFonts w:cs="Arial"/>
          <w:sz w:val="16"/>
        </w:rPr>
        <w:t>udeleženca dražbe</w:t>
      </w:r>
      <w:r w:rsidRPr="00041597">
        <w:rPr>
          <w:rFonts w:cs="Arial"/>
          <w:sz w:val="16"/>
        </w:rPr>
        <w:t>)</w:t>
      </w:r>
    </w:p>
    <w:sectPr w:rsidR="00BB3290" w:rsidSect="00CB079D">
      <w:footerReference w:type="default" r:id="rId6"/>
      <w:footerReference w:type="first" r:id="rId7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E279" w14:textId="77777777" w:rsidR="00CB079D" w:rsidRDefault="00CB079D" w:rsidP="00CB079D">
      <w:pPr>
        <w:spacing w:after="0" w:line="240" w:lineRule="auto"/>
      </w:pPr>
      <w:r>
        <w:separator/>
      </w:r>
    </w:p>
  </w:endnote>
  <w:endnote w:type="continuationSeparator" w:id="0">
    <w:p w14:paraId="3EE25978" w14:textId="77777777" w:rsidR="00CB079D" w:rsidRDefault="00CB079D" w:rsidP="00CB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2B04" w14:textId="46EE123C" w:rsidR="00CB079D" w:rsidRDefault="00CB079D">
    <w:pPr>
      <w:pStyle w:val="Footer"/>
      <w:jc w:val="center"/>
    </w:pPr>
  </w:p>
  <w:p w14:paraId="44BA0F25" w14:textId="77777777" w:rsidR="00CB079D" w:rsidRDefault="00CB0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E95B" w14:textId="77777777" w:rsidR="00CB079D" w:rsidRDefault="00CB079D">
    <w:pPr>
      <w:pStyle w:val="Footer"/>
      <w:jc w:val="center"/>
    </w:pPr>
    <w:r w:rsidRPr="00966D33">
      <w:rPr>
        <w:rFonts w:cs="Arial"/>
      </w:rPr>
      <w:fldChar w:fldCharType="begin"/>
    </w:r>
    <w:r w:rsidRPr="00966D33">
      <w:rPr>
        <w:rFonts w:cs="Arial"/>
      </w:rPr>
      <w:instrText xml:space="preserve"> PAGE   \* MERGEFORMAT </w:instrText>
    </w:r>
    <w:r w:rsidRPr="00966D33">
      <w:rPr>
        <w:rFonts w:cs="Arial"/>
      </w:rPr>
      <w:fldChar w:fldCharType="separate"/>
    </w:r>
    <w:r>
      <w:rPr>
        <w:rFonts w:cs="Arial"/>
        <w:noProof/>
      </w:rPr>
      <w:t>1</w:t>
    </w:r>
    <w:r w:rsidRPr="00966D33">
      <w:rPr>
        <w:rFonts w:cs="Arial"/>
      </w:rPr>
      <w:fldChar w:fldCharType="end"/>
    </w:r>
  </w:p>
  <w:p w14:paraId="1966068D" w14:textId="77777777" w:rsidR="00CB079D" w:rsidRDefault="00CB0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A449" w14:textId="77777777" w:rsidR="00CB079D" w:rsidRDefault="00CB079D" w:rsidP="00CB079D">
      <w:pPr>
        <w:spacing w:after="0" w:line="240" w:lineRule="auto"/>
      </w:pPr>
      <w:r>
        <w:separator/>
      </w:r>
    </w:p>
  </w:footnote>
  <w:footnote w:type="continuationSeparator" w:id="0">
    <w:p w14:paraId="305814D6" w14:textId="77777777" w:rsidR="00CB079D" w:rsidRDefault="00CB079D" w:rsidP="00CB0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1uvdvX3zi54ulnbyaTL0gq6exHjwA5KIvEKkPmwQXxrBTI2uKJIrp/w6ZOZ7OsVam85aEH3d7/AV/gsIzwqiQ==" w:salt="P5O+oA5Cb5cLers6ZFCd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D"/>
    <w:rsid w:val="00151DA9"/>
    <w:rsid w:val="006462FA"/>
    <w:rsid w:val="00915B83"/>
    <w:rsid w:val="009D1C32"/>
    <w:rsid w:val="009D7947"/>
    <w:rsid w:val="00A24B33"/>
    <w:rsid w:val="00BB3290"/>
    <w:rsid w:val="00CB079D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79CC"/>
  <w15:chartTrackingRefBased/>
  <w15:docId w15:val="{ADD730DA-8347-4B44-BE63-04EADD6E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9D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B0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B0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B0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CB0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CB0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CB0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79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79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79D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79D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79D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79D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79D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79D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79D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CB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79D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79D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CB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79D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CB0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79D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CB079D"/>
    <w:rPr>
      <w:b/>
      <w:bCs/>
      <w:smallCaps/>
      <w:color w:val="0F4761" w:themeColor="accent1" w:themeShade="BF"/>
      <w:spacing w:val="5"/>
    </w:rPr>
  </w:style>
  <w:style w:type="paragraph" w:customStyle="1" w:styleId="StyleHeading3ArialNarrowBlack">
    <w:name w:val="Style Heading 3 + Arial Narrow Black"/>
    <w:basedOn w:val="Heading3"/>
    <w:rsid w:val="00CB079D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CB079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079D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07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079D"/>
    <w:rPr>
      <w:rFonts w:ascii="Arial" w:eastAsia="Calibri" w:hAnsi="Arial" w:cs="Times New Roman"/>
      <w:kern w:val="0"/>
      <w:lang w:val="sl-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15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B24722B00F497DB98FC89CF56D4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7419-5080-4BA5-A8E7-82764B744357}"/>
      </w:docPartPr>
      <w:docPartBody>
        <w:p w:rsidR="0061301C" w:rsidRDefault="0061301C" w:rsidP="0061301C">
          <w:pPr>
            <w:pStyle w:val="7AB24722B00F497DB98FC89CF56D4499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1DE2AE45E59D4D3DB030EF74C1F2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D421-7FE8-448C-A77D-B23CEBBD1270}"/>
      </w:docPartPr>
      <w:docPartBody>
        <w:p w:rsidR="0061301C" w:rsidRDefault="0061301C" w:rsidP="0061301C">
          <w:pPr>
            <w:pStyle w:val="1DE2AE45E59D4D3DB030EF74C1F20916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8CFA942712E442719C760A8F2A58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1CD4-0AF7-43D3-9428-D62B5B592FE1}"/>
      </w:docPartPr>
      <w:docPartBody>
        <w:p w:rsidR="00DE52D4" w:rsidRDefault="00DE52D4" w:rsidP="00DE52D4">
          <w:pPr>
            <w:pStyle w:val="8CFA942712E442719C760A8F2A585F8B"/>
          </w:pPr>
          <w:r>
            <w:rPr>
              <w:rStyle w:val="PlaceholderText"/>
            </w:rPr>
            <w:t>Naziv podjetja</w:t>
          </w:r>
        </w:p>
      </w:docPartBody>
    </w:docPart>
    <w:docPart>
      <w:docPartPr>
        <w:name w:val="641383B9595541C393E138C773F5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7762-02AC-4604-BFBF-49DDBA57B927}"/>
      </w:docPartPr>
      <w:docPartBody>
        <w:p w:rsidR="00DE52D4" w:rsidRDefault="00DE52D4" w:rsidP="00DE52D4">
          <w:pPr>
            <w:pStyle w:val="641383B9595541C393E138C773F5BD2C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677FA03AA4DE0AA34E78BD3FC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B1D5-BDE2-49F3-994D-B45A5E5AA355}"/>
      </w:docPartPr>
      <w:docPartBody>
        <w:p w:rsidR="00DE52D4" w:rsidRDefault="00DE52D4" w:rsidP="00DE52D4">
          <w:pPr>
            <w:pStyle w:val="13C677FA03AA4DE0AA34E78BD3FCB19A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B17C182C347C2B5C7DE623C31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5953-34E8-48A1-B1ED-69173A37C106}"/>
      </w:docPartPr>
      <w:docPartBody>
        <w:p w:rsidR="00DE52D4" w:rsidRDefault="00DE52D4" w:rsidP="00DE52D4">
          <w:pPr>
            <w:pStyle w:val="7BCB17C182C347C2B5C7DE623C312862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120F9533C42BF91281A6BF9B7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AC5C-9DEC-4D8A-A0E5-088E2823A1B7}"/>
      </w:docPartPr>
      <w:docPartBody>
        <w:p w:rsidR="00DE52D4" w:rsidRDefault="00DE52D4" w:rsidP="00DE52D4">
          <w:pPr>
            <w:pStyle w:val="F14120F9533C42BF91281A6BF9B734C9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7000C259A488F93D34C8D2056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3517-2B6F-4643-970A-B0EED367FDC5}"/>
      </w:docPartPr>
      <w:docPartBody>
        <w:p w:rsidR="00DE52D4" w:rsidRDefault="00DE52D4" w:rsidP="00DE52D4">
          <w:pPr>
            <w:pStyle w:val="8A27000C259A488F93D34C8D205605E6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C"/>
    <w:rsid w:val="0061301C"/>
    <w:rsid w:val="009D7947"/>
    <w:rsid w:val="00D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2D4"/>
    <w:rPr>
      <w:color w:val="808080"/>
    </w:rPr>
  </w:style>
  <w:style w:type="paragraph" w:customStyle="1" w:styleId="7AB24722B00F497DB98FC89CF56D4499">
    <w:name w:val="7AB24722B00F497DB98FC89CF56D4499"/>
    <w:rsid w:val="0061301C"/>
  </w:style>
  <w:style w:type="paragraph" w:customStyle="1" w:styleId="1DE2AE45E59D4D3DB030EF74C1F20916">
    <w:name w:val="1DE2AE45E59D4D3DB030EF74C1F20916"/>
    <w:rsid w:val="0061301C"/>
  </w:style>
  <w:style w:type="paragraph" w:customStyle="1" w:styleId="8CFA942712E442719C760A8F2A585F8B">
    <w:name w:val="8CFA942712E442719C760A8F2A585F8B"/>
    <w:rsid w:val="00DE52D4"/>
  </w:style>
  <w:style w:type="paragraph" w:customStyle="1" w:styleId="641383B9595541C393E138C773F5BD2C">
    <w:name w:val="641383B9595541C393E138C773F5BD2C"/>
    <w:rsid w:val="00DE52D4"/>
  </w:style>
  <w:style w:type="paragraph" w:customStyle="1" w:styleId="D08429A70C394B78A88831EF74FF204E">
    <w:name w:val="D08429A70C394B78A88831EF74FF204E"/>
    <w:rsid w:val="00DE52D4"/>
  </w:style>
  <w:style w:type="paragraph" w:customStyle="1" w:styleId="E87D8CBCF78E4CFC9CCF908625D9F0A3">
    <w:name w:val="E87D8CBCF78E4CFC9CCF908625D9F0A3"/>
    <w:rsid w:val="00DE52D4"/>
  </w:style>
  <w:style w:type="paragraph" w:customStyle="1" w:styleId="E3644F570E3D4C7BAFD72944CCF7CBF5">
    <w:name w:val="E3644F570E3D4C7BAFD72944CCF7CBF5"/>
    <w:rsid w:val="00DE52D4"/>
  </w:style>
  <w:style w:type="paragraph" w:customStyle="1" w:styleId="13C677FA03AA4DE0AA34E78BD3FCB19A">
    <w:name w:val="13C677FA03AA4DE0AA34E78BD3FCB19A"/>
    <w:rsid w:val="00DE52D4"/>
  </w:style>
  <w:style w:type="paragraph" w:customStyle="1" w:styleId="7BCB17C182C347C2B5C7DE623C312862">
    <w:name w:val="7BCB17C182C347C2B5C7DE623C312862"/>
    <w:rsid w:val="00DE52D4"/>
  </w:style>
  <w:style w:type="paragraph" w:customStyle="1" w:styleId="F14120F9533C42BF91281A6BF9B734C9">
    <w:name w:val="F14120F9533C42BF91281A6BF9B734C9"/>
    <w:rsid w:val="00DE52D4"/>
  </w:style>
  <w:style w:type="paragraph" w:customStyle="1" w:styleId="8A27000C259A488F93D34C8D205605E6">
    <w:name w:val="8A27000C259A488F93D34C8D205605E6"/>
    <w:rsid w:val="00DE52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62ED6-310C-4AF7-A5DC-979C6C4E0856}"/>
</file>

<file path=customXml/itemProps2.xml><?xml version="1.0" encoding="utf-8"?>
<ds:datastoreItem xmlns:ds="http://schemas.openxmlformats.org/officeDocument/2006/customXml" ds:itemID="{109AD393-711A-47B6-B330-E27DC7E627A2}"/>
</file>

<file path=customXml/itemProps3.xml><?xml version="1.0" encoding="utf-8"?>
<ds:datastoreItem xmlns:ds="http://schemas.openxmlformats.org/officeDocument/2006/customXml" ds:itemID="{A23F4D08-18DF-4752-A9A1-E0336799E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996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3</cp:revision>
  <dcterms:created xsi:type="dcterms:W3CDTF">2024-12-24T07:22:00Z</dcterms:created>
  <dcterms:modified xsi:type="dcterms:W3CDTF">2024-12-24T08:02:00Z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ece91696-2570-417e-b49d-7e2987cf32d9</vt:lpwstr>
  </property>
  <property fmtid="{D5CDD505-2E9C-101B-9397-08002B2CF9AE}" pid="3" name="ContentTypeId">
    <vt:lpwstr>0x010100BBD00CD4FFAEB34A98D3CD94EB381B8B</vt:lpwstr>
  </property>
</Properties>
</file>